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660" w:rsidRDefault="003D6D62">
      <w:pPr>
        <w:pStyle w:val="BodyText"/>
        <w:ind w:left="6020"/>
        <w:rPr>
          <w:rFonts w:ascii="Times New Roman"/>
        </w:rPr>
      </w:pPr>
      <w:r w:rsidRPr="003D6D62">
        <w:rPr>
          <w:rFonts w:ascii="Times New Roman"/>
          <w:noProof/>
        </w:rPr>
        <w:drawing>
          <wp:inline distT="0" distB="0" distL="0" distR="0" wp14:anchorId="2864F3DD" wp14:editId="59444009">
            <wp:extent cx="2896004" cy="8764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6004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660" w:rsidRDefault="00A57660">
      <w:pPr>
        <w:pStyle w:val="BodyText"/>
        <w:spacing w:before="46"/>
        <w:rPr>
          <w:rFonts w:ascii="Times New Roman"/>
          <w:sz w:val="28"/>
        </w:rPr>
      </w:pPr>
    </w:p>
    <w:p w:rsidR="00A57660" w:rsidRDefault="003A2E76">
      <w:pPr>
        <w:pStyle w:val="Title"/>
      </w:pPr>
      <w:r>
        <w:t>202</w:t>
      </w:r>
      <w:r w:rsidR="00C433A5">
        <w:t>7</w:t>
      </w:r>
      <w:r>
        <w:rPr>
          <w:spacing w:val="-3"/>
        </w:rPr>
        <w:t xml:space="preserve"> </w:t>
      </w:r>
      <w:r>
        <w:t>Agreement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Salary</w:t>
      </w:r>
      <w:r>
        <w:rPr>
          <w:spacing w:val="-14"/>
        </w:rPr>
        <w:t xml:space="preserve"> </w:t>
      </w:r>
      <w:r>
        <w:t>Reduction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rPr>
          <w:spacing w:val="-2"/>
        </w:rPr>
        <w:t>403(b)</w:t>
      </w:r>
    </w:p>
    <w:p w:rsidR="00A57660" w:rsidRDefault="00A57660">
      <w:pPr>
        <w:pStyle w:val="BodyText"/>
        <w:spacing w:before="187"/>
        <w:rPr>
          <w:b/>
          <w:sz w:val="28"/>
        </w:rPr>
      </w:pPr>
    </w:p>
    <w:p w:rsidR="00A57660" w:rsidRDefault="003A2E76">
      <w:pPr>
        <w:pStyle w:val="BodyText"/>
        <w:tabs>
          <w:tab w:val="left" w:pos="8432"/>
        </w:tabs>
        <w:ind w:left="140" w:right="278"/>
        <w:jc w:val="both"/>
      </w:pPr>
      <w:r>
        <w:t xml:space="preserve">BY THIS AGREEMENT, made between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Devereux,</w:t>
      </w:r>
      <w:r>
        <w:rPr>
          <w:spacing w:val="-12"/>
        </w:rPr>
        <w:t xml:space="preserve"> </w:t>
      </w:r>
      <w:r>
        <w:rPr>
          <w:spacing w:val="-2"/>
        </w:rPr>
        <w:t xml:space="preserve">the </w:t>
      </w:r>
      <w:r>
        <w:t>parties hereto agree as follows:</w:t>
      </w:r>
    </w:p>
    <w:p w:rsidR="00A57660" w:rsidRDefault="003A2E76">
      <w:pPr>
        <w:pStyle w:val="BodyText"/>
        <w:tabs>
          <w:tab w:val="left" w:pos="7837"/>
        </w:tabs>
        <w:spacing w:before="229"/>
        <w:ind w:left="140" w:right="173"/>
        <w:jc w:val="both"/>
      </w:pPr>
      <w:r>
        <w:t xml:space="preserve">The effective date of the Salary Reduction Agreement will be </w:t>
      </w:r>
      <w:r>
        <w:rPr>
          <w:u w:val="single"/>
        </w:rPr>
        <w:tab/>
      </w:r>
      <w:r>
        <w:t>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Agreement is</w:t>
      </w:r>
      <w:r>
        <w:rPr>
          <w:spacing w:val="-2"/>
        </w:rPr>
        <w:t xml:space="preserve"> </w:t>
      </w:r>
      <w:r>
        <w:t>signed; whichever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is later.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employee’s base</w:t>
      </w:r>
      <w:r>
        <w:rPr>
          <w:spacing w:val="-3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salary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percentage</w:t>
      </w:r>
      <w:r>
        <w:rPr>
          <w:spacing w:val="-3"/>
        </w:rPr>
        <w:t xml:space="preserve"> </w:t>
      </w:r>
      <w:r>
        <w:t>indicated below and distributed among the approved funding vehicles as designated.</w:t>
      </w:r>
    </w:p>
    <w:p w:rsidR="00A57660" w:rsidRDefault="003A2E76">
      <w:pPr>
        <w:pStyle w:val="BodyText"/>
        <w:spacing w:before="229"/>
        <w:ind w:left="140" w:right="251"/>
      </w:pPr>
      <w:r>
        <w:t>This Agreement shall be legally binding and irrevocable for both the Institution and the Employee while employment</w:t>
      </w:r>
      <w:r>
        <w:rPr>
          <w:spacing w:val="-3"/>
        </w:rPr>
        <w:t xml:space="preserve"> </w:t>
      </w:r>
      <w:r>
        <w:t>continues.</w:t>
      </w:r>
      <w:r>
        <w:rPr>
          <w:spacing w:val="-3"/>
        </w:rPr>
        <w:t xml:space="preserve"> </w:t>
      </w:r>
      <w:r>
        <w:t>However,</w:t>
      </w:r>
      <w:r>
        <w:rPr>
          <w:spacing w:val="-3"/>
        </w:rPr>
        <w:t xml:space="preserve"> </w:t>
      </w:r>
      <w:r>
        <w:t>either party</w:t>
      </w:r>
      <w:r>
        <w:rPr>
          <w:spacing w:val="-6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terminate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otherwise</w:t>
      </w:r>
      <w:r>
        <w:rPr>
          <w:spacing w:val="-3"/>
        </w:rPr>
        <w:t xml:space="preserve"> </w:t>
      </w:r>
      <w:r>
        <w:t>modify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Agreement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completing an updated Salary Reduction Agreement.</w:t>
      </w:r>
    </w:p>
    <w:p w:rsidR="00A57660" w:rsidRDefault="00A57660">
      <w:pPr>
        <w:pStyle w:val="BodyText"/>
      </w:pPr>
    </w:p>
    <w:p w:rsidR="00A57660" w:rsidRDefault="003A2E76">
      <w:pPr>
        <w:pStyle w:val="BodyText"/>
        <w:ind w:left="140" w:right="251"/>
      </w:pPr>
      <w:r>
        <w:t>The</w:t>
      </w:r>
      <w:r>
        <w:rPr>
          <w:spacing w:val="-3"/>
        </w:rPr>
        <w:t xml:space="preserve"> </w:t>
      </w:r>
      <w:r>
        <w:t>IRS</w:t>
      </w:r>
      <w:r>
        <w:rPr>
          <w:spacing w:val="-3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202</w:t>
      </w:r>
      <w:r w:rsidR="00C433A5">
        <w:t xml:space="preserve">7 </w:t>
      </w:r>
      <w:r w:rsidRPr="00C433A5">
        <w:rPr>
          <w:b/>
        </w:rPr>
        <w:t>is</w:t>
      </w:r>
      <w:r w:rsidRPr="00C433A5">
        <w:rPr>
          <w:b/>
          <w:spacing w:val="-2"/>
        </w:rPr>
        <w:t xml:space="preserve"> </w:t>
      </w:r>
      <w:r w:rsidR="00C433A5" w:rsidRPr="00C433A5">
        <w:rPr>
          <w:b/>
          <w:spacing w:val="-2"/>
        </w:rPr>
        <w:t>projected to be</w:t>
      </w:r>
      <w:r w:rsidR="00C433A5">
        <w:rPr>
          <w:spacing w:val="-2"/>
        </w:rPr>
        <w:t xml:space="preserve"> </w:t>
      </w:r>
      <w:r>
        <w:t>$2</w:t>
      </w:r>
      <w:r w:rsidR="00C433A5">
        <w:t>5</w:t>
      </w:r>
      <w:r>
        <w:t>,500.</w:t>
      </w:r>
      <w:r>
        <w:rPr>
          <w:spacing w:val="-3"/>
        </w:rPr>
        <w:t xml:space="preserve"> </w:t>
      </w:r>
      <w:r>
        <w:t>For employees</w:t>
      </w:r>
      <w:r>
        <w:rPr>
          <w:spacing w:val="-2"/>
        </w:rPr>
        <w:t xml:space="preserve"> </w:t>
      </w:r>
      <w:r>
        <w:t xml:space="preserve">age </w:t>
      </w:r>
      <w:r>
        <w:rPr>
          <w:b/>
          <w:u w:val="single"/>
        </w:rPr>
        <w:t>50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over</w:t>
      </w:r>
      <w:r>
        <w:rPr>
          <w:b/>
          <w:spacing w:val="-3"/>
        </w:rPr>
        <w:t xml:space="preserve"> </w:t>
      </w:r>
      <w:r>
        <w:rPr>
          <w:b/>
        </w:rPr>
        <w:t>*</w:t>
      </w:r>
      <w:r>
        <w:t>or</w:t>
      </w:r>
      <w:r>
        <w:rPr>
          <w:spacing w:val="-3"/>
        </w:rPr>
        <w:t xml:space="preserve"> </w:t>
      </w:r>
      <w:r>
        <w:t>employees with</w:t>
      </w:r>
      <w:r>
        <w:rPr>
          <w:spacing w:val="-2"/>
        </w:rPr>
        <w:t xml:space="preserve"> </w:t>
      </w:r>
      <w:r>
        <w:rPr>
          <w:b/>
          <w:u w:val="single"/>
        </w:rPr>
        <w:t>15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more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years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</w:rPr>
        <w:t xml:space="preserve"> </w:t>
      </w:r>
      <w:r>
        <w:rPr>
          <w:b/>
          <w:u w:val="single"/>
        </w:rPr>
        <w:t>service</w:t>
      </w:r>
      <w:r>
        <w:rPr>
          <w:b/>
        </w:rPr>
        <w:t xml:space="preserve"> </w:t>
      </w:r>
      <w:r>
        <w:t>**, an additional catch-up contribution may be allowed by the IRS. This amount must not exceed the statutory limitation under IRC §414(v). There is an additional form to complete for this.</w:t>
      </w:r>
    </w:p>
    <w:p w:rsidR="00A57660" w:rsidRDefault="003A2E76">
      <w:pPr>
        <w:pStyle w:val="BodyText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132407</wp:posOffset>
                </wp:positionV>
                <wp:extent cx="6359525" cy="139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9525" cy="13970"/>
                          <a:chOff x="0" y="0"/>
                          <a:chExt cx="6359525" cy="139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5700"/>
                            <a:ext cx="635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>
                                <a:moveTo>
                                  <a:pt x="0" y="0"/>
                                </a:moveTo>
                                <a:lnTo>
                                  <a:pt x="6357821" y="0"/>
                                </a:lnTo>
                              </a:path>
                            </a:pathLst>
                          </a:custGeom>
                          <a:ln w="11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35952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9525" h="13970">
                                <a:moveTo>
                                  <a:pt x="63593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6359398" y="13715"/>
                                </a:lnTo>
                                <a:lnTo>
                                  <a:pt x="6359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D4E01B" id="Group 2" o:spid="_x0000_s1026" style="position:absolute;margin-left:56.75pt;margin-top:10.45pt;width:500.75pt;height:1.1pt;z-index:-15728640;mso-wrap-distance-left:0;mso-wrap-distance-right:0;mso-position-horizontal-relative:page" coordsize="63595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">
                <v:shape id="Graphic 3" o:spid="_x0000_s1027" style="position:absolute;top:57;width:63582;height:12;visibility:visible;mso-wrap-style:square;v-text-anchor:top" coordsize="635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" path="m,l6357821,e" filled="f" strokeweight=".31269mm">
                  <v:path arrowok="t"/>
                </v:shape>
                <v:shape id="Graphic 4" o:spid="_x0000_s1028" style="position:absolute;width:63595;height:139;visibility:visible;mso-wrap-style:square;v-text-anchor:top" coordsize="635952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" path="m6359398,l,,,13715r6359398,l635939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A57660" w:rsidRDefault="00A57660">
      <w:pPr>
        <w:pStyle w:val="BodyText"/>
        <w:spacing w:before="2"/>
      </w:pPr>
    </w:p>
    <w:p w:rsidR="00A57660" w:rsidRDefault="003A2E76">
      <w:pPr>
        <w:pStyle w:val="BodyText"/>
        <w:tabs>
          <w:tab w:val="left" w:pos="4804"/>
        </w:tabs>
        <w:ind w:left="140" w:right="235"/>
      </w:pPr>
      <w:r>
        <w:t xml:space="preserve">The amount of the salary reduction shall be </w:t>
      </w:r>
      <w:r>
        <w:rPr>
          <w:u w:val="single"/>
        </w:rPr>
        <w:tab/>
      </w:r>
      <w:r>
        <w:t>% of</w:t>
      </w:r>
      <w:r>
        <w:rPr>
          <w:spacing w:val="-4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annual</w:t>
      </w:r>
      <w:r>
        <w:rPr>
          <w:spacing w:val="-7"/>
        </w:rPr>
        <w:t xml:space="preserve"> </w:t>
      </w:r>
      <w:r>
        <w:t>salary.</w:t>
      </w:r>
      <w:r>
        <w:rPr>
          <w:spacing w:val="-2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write</w:t>
      </w:r>
      <w:r>
        <w:rPr>
          <w:spacing w:val="-4"/>
        </w:rPr>
        <w:t xml:space="preserve"> </w:t>
      </w:r>
      <w:r>
        <w:t>“maximum”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box if you would l</w:t>
      </w:r>
      <w:r w:rsidR="006471EA">
        <w:t>ike to contribute the full $2</w:t>
      </w:r>
      <w:r w:rsidR="00C433A5">
        <w:t>5</w:t>
      </w:r>
      <w:bookmarkStart w:id="0" w:name="_GoBack"/>
      <w:bookmarkEnd w:id="0"/>
      <w:r w:rsidR="006471EA">
        <w:t>,5</w:t>
      </w:r>
      <w:r>
        <w:t>00. This amount will produce a total Institution contribution that does not exceed the Employee’s statutory limitation under IRC Section 415 or Section 402(g), whichever is less.</w:t>
      </w:r>
    </w:p>
    <w:p w:rsidR="00A57660" w:rsidRDefault="003A2E76">
      <w:pPr>
        <w:pStyle w:val="BodyText"/>
        <w:spacing w:before="9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130859</wp:posOffset>
                </wp:positionV>
                <wp:extent cx="6361430" cy="1397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1430" cy="13970"/>
                          <a:chOff x="0" y="0"/>
                          <a:chExt cx="6361430" cy="1397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5700"/>
                            <a:ext cx="635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9525">
                                <a:moveTo>
                                  <a:pt x="0" y="0"/>
                                </a:moveTo>
                                <a:lnTo>
                                  <a:pt x="6359283" y="0"/>
                                </a:lnTo>
                              </a:path>
                            </a:pathLst>
                          </a:custGeom>
                          <a:ln w="11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36143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1430" h="13970">
                                <a:moveTo>
                                  <a:pt x="63609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6360922" y="13715"/>
                                </a:lnTo>
                                <a:lnTo>
                                  <a:pt x="6360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D3AD0A" id="Group 5" o:spid="_x0000_s1026" style="position:absolute;margin-left:54pt;margin-top:10.3pt;width:500.9pt;height:1.1pt;z-index:-15728128;mso-wrap-distance-left:0;mso-wrap-distance-right:0;mso-position-horizontal-relative:page" coordsize="63614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">
                <v:shape id="Graphic 6" o:spid="_x0000_s1027" style="position:absolute;top:57;width:63595;height:12;visibility:visible;mso-wrap-style:square;v-text-anchor:top" coordsize="635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" path="m,l6359283,e" filled="f" strokeweight=".31269mm">
                  <v:path arrowok="t"/>
                </v:shape>
                <v:shape id="Graphic 7" o:spid="_x0000_s1028" style="position:absolute;width:63614;height:139;visibility:visible;mso-wrap-style:square;v-text-anchor:top" coordsize="636143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" path="m6360922,l,,,13715r6360922,l63609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A57660" w:rsidRDefault="00A57660">
      <w:pPr>
        <w:pStyle w:val="BodyText"/>
        <w:spacing w:before="2"/>
      </w:pPr>
    </w:p>
    <w:p w:rsidR="00A57660" w:rsidRDefault="003A2E76">
      <w:pPr>
        <w:pStyle w:val="BodyText"/>
        <w:ind w:left="140"/>
      </w:pPr>
      <w:r>
        <w:t>I</w:t>
      </w:r>
      <w:r>
        <w:rPr>
          <w:spacing w:val="-9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voluntary</w:t>
      </w:r>
      <w:r>
        <w:rPr>
          <w:spacing w:val="-9"/>
        </w:rPr>
        <w:t xml:space="preserve"> </w:t>
      </w:r>
      <w:r>
        <w:t>contributions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distributed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9"/>
        </w:rPr>
        <w:t xml:space="preserve"> </w:t>
      </w:r>
      <w:r>
        <w:t>authorized</w:t>
      </w:r>
      <w:r>
        <w:rPr>
          <w:spacing w:val="-9"/>
        </w:rPr>
        <w:t xml:space="preserve"> </w:t>
      </w:r>
      <w:r>
        <w:t>funding</w:t>
      </w:r>
      <w:r>
        <w:rPr>
          <w:spacing w:val="-7"/>
        </w:rPr>
        <w:t xml:space="preserve"> </w:t>
      </w:r>
      <w:r>
        <w:rPr>
          <w:spacing w:val="-2"/>
        </w:rPr>
        <w:t>vehicles:</w:t>
      </w:r>
    </w:p>
    <w:p w:rsidR="00A57660" w:rsidRDefault="003A2E76">
      <w:pPr>
        <w:pStyle w:val="Heading1"/>
        <w:spacing w:before="229"/>
      </w:pPr>
      <w:r>
        <w:t>Tax</w:t>
      </w:r>
      <w:r>
        <w:rPr>
          <w:spacing w:val="-6"/>
        </w:rPr>
        <w:t xml:space="preserve"> </w:t>
      </w:r>
      <w:r>
        <w:t>Deferred</w:t>
      </w:r>
      <w:r>
        <w:rPr>
          <w:spacing w:val="-5"/>
        </w:rPr>
        <w:t xml:space="preserve"> </w:t>
      </w:r>
      <w:r>
        <w:t>403B</w:t>
      </w:r>
      <w:r>
        <w:rPr>
          <w:spacing w:val="-3"/>
        </w:rPr>
        <w:t xml:space="preserve"> </w:t>
      </w:r>
      <w:r>
        <w:rPr>
          <w:spacing w:val="-4"/>
        </w:rPr>
        <w:t>Plan</w:t>
      </w:r>
    </w:p>
    <w:p w:rsidR="00A57660" w:rsidRDefault="00A57660">
      <w:pPr>
        <w:pStyle w:val="BodyText"/>
        <w:spacing w:before="1"/>
        <w:rPr>
          <w:b/>
        </w:rPr>
      </w:pPr>
    </w:p>
    <w:p w:rsidR="00A57660" w:rsidRDefault="003A2E76">
      <w:pPr>
        <w:pStyle w:val="BodyText"/>
        <w:tabs>
          <w:tab w:val="left" w:pos="1580"/>
        </w:tabs>
        <w:ind w:left="860"/>
      </w:pPr>
      <w:r>
        <w:rPr>
          <w:u w:val="single"/>
        </w:rPr>
        <w:tab/>
      </w:r>
      <w:r>
        <w:t>%</w:t>
      </w:r>
      <w:r>
        <w:rPr>
          <w:spacing w:val="-6"/>
        </w:rPr>
        <w:t xml:space="preserve"> </w:t>
      </w:r>
      <w:r>
        <w:t>TIAA</w:t>
      </w:r>
      <w:r>
        <w:rPr>
          <w:spacing w:val="-7"/>
        </w:rPr>
        <w:t xml:space="preserve"> </w:t>
      </w:r>
      <w:r>
        <w:t>Retirement</w:t>
      </w:r>
      <w:r>
        <w:rPr>
          <w:spacing w:val="-5"/>
        </w:rPr>
        <w:t xml:space="preserve"> </w:t>
      </w:r>
      <w:r>
        <w:t>Contract,</w:t>
      </w:r>
      <w:r>
        <w:rPr>
          <w:spacing w:val="-6"/>
        </w:rPr>
        <w:t xml:space="preserve"> </w:t>
      </w:r>
      <w:r>
        <w:rPr>
          <w:spacing w:val="-5"/>
        </w:rPr>
        <w:t>RC</w:t>
      </w:r>
    </w:p>
    <w:p w:rsidR="00A57660" w:rsidRDefault="003A2E76">
      <w:pPr>
        <w:pStyle w:val="Heading1"/>
      </w:pPr>
      <w:r>
        <w:t>Roth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Tax</w:t>
      </w:r>
      <w:r>
        <w:rPr>
          <w:spacing w:val="-6"/>
        </w:rPr>
        <w:t xml:space="preserve"> </w:t>
      </w:r>
      <w:r>
        <w:t>403B</w:t>
      </w:r>
      <w:r>
        <w:rPr>
          <w:spacing w:val="-6"/>
        </w:rPr>
        <w:t xml:space="preserve"> </w:t>
      </w:r>
      <w:r>
        <w:rPr>
          <w:spacing w:val="-4"/>
        </w:rPr>
        <w:t>Plan</w:t>
      </w:r>
    </w:p>
    <w:p w:rsidR="00A57660" w:rsidRDefault="00A57660">
      <w:pPr>
        <w:pStyle w:val="BodyText"/>
        <w:spacing w:before="3"/>
        <w:rPr>
          <w:b/>
        </w:rPr>
      </w:pPr>
    </w:p>
    <w:p w:rsidR="00A57660" w:rsidRDefault="003A2E76">
      <w:pPr>
        <w:pStyle w:val="BodyText"/>
        <w:tabs>
          <w:tab w:val="left" w:pos="1580"/>
        </w:tabs>
        <w:ind w:left="860"/>
      </w:pPr>
      <w:r>
        <w:rPr>
          <w:u w:val="single"/>
        </w:rPr>
        <w:tab/>
      </w:r>
      <w:r>
        <w:t>%</w:t>
      </w:r>
      <w:r>
        <w:rPr>
          <w:spacing w:val="-7"/>
        </w:rPr>
        <w:t xml:space="preserve"> </w:t>
      </w:r>
      <w:r>
        <w:t>TIAA</w:t>
      </w:r>
      <w:r>
        <w:rPr>
          <w:spacing w:val="-7"/>
        </w:rPr>
        <w:t xml:space="preserve"> </w:t>
      </w:r>
      <w:r>
        <w:t>Roth</w:t>
      </w:r>
      <w:r>
        <w:rPr>
          <w:spacing w:val="-6"/>
        </w:rPr>
        <w:t xml:space="preserve"> </w:t>
      </w:r>
      <w:r>
        <w:t>Retirement</w:t>
      </w:r>
      <w:r>
        <w:rPr>
          <w:spacing w:val="-6"/>
        </w:rPr>
        <w:t xml:space="preserve"> </w:t>
      </w:r>
      <w:r>
        <w:t>Contract,</w:t>
      </w:r>
      <w:r>
        <w:rPr>
          <w:spacing w:val="-6"/>
        </w:rPr>
        <w:t xml:space="preserve"> </w:t>
      </w:r>
      <w:r>
        <w:rPr>
          <w:spacing w:val="-5"/>
        </w:rPr>
        <w:t>RC</w:t>
      </w:r>
    </w:p>
    <w:p w:rsidR="00A57660" w:rsidRDefault="00A57660">
      <w:pPr>
        <w:pStyle w:val="BodyText"/>
        <w:spacing w:before="1"/>
      </w:pPr>
    </w:p>
    <w:p w:rsidR="00A57660" w:rsidRDefault="003A2E76">
      <w:pPr>
        <w:pStyle w:val="BodyText"/>
        <w:ind w:left="86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667512</wp:posOffset>
                </wp:positionH>
                <wp:positionV relativeFrom="paragraph">
                  <wp:posOffset>159115</wp:posOffset>
                </wp:positionV>
                <wp:extent cx="643890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89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18415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438645" y="18287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3E5FC" id="Graphic 8" o:spid="_x0000_s1026" style="position:absolute;margin-left:52.55pt;margin-top:12.55pt;width:507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89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" path="m6438645,l,,,18287r6438645,l6438645,xe" fillcolor="black" stroked="f">
                <v:path arrowok="t"/>
                <w10:wrap type="topAndBottom" anchorx="page"/>
              </v:shape>
            </w:pict>
          </mc:Fallback>
        </mc:AlternateContent>
      </w:r>
      <w:r>
        <w:t>(The</w:t>
      </w:r>
      <w:r>
        <w:rPr>
          <w:spacing w:val="-9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allocations</w:t>
      </w:r>
      <w:r>
        <w:rPr>
          <w:spacing w:val="-6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equal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total</w:t>
      </w:r>
      <w:r>
        <w:rPr>
          <w:spacing w:val="-8"/>
        </w:rPr>
        <w:t xml:space="preserve"> </w:t>
      </w:r>
      <w:r>
        <w:t>percent</w:t>
      </w:r>
      <w:r>
        <w:rPr>
          <w:spacing w:val="-5"/>
        </w:rPr>
        <w:t xml:space="preserve"> </w:t>
      </w:r>
      <w:r>
        <w:t>elected</w:t>
      </w:r>
      <w:r>
        <w:rPr>
          <w:spacing w:val="-8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annual</w:t>
      </w:r>
      <w:r>
        <w:rPr>
          <w:spacing w:val="-7"/>
        </w:rPr>
        <w:t xml:space="preserve"> </w:t>
      </w:r>
      <w:r>
        <w:rPr>
          <w:spacing w:val="-2"/>
        </w:rPr>
        <w:t>salary)</w:t>
      </w:r>
    </w:p>
    <w:p w:rsidR="00A57660" w:rsidRDefault="00A57660">
      <w:pPr>
        <w:pStyle w:val="BodyText"/>
      </w:pPr>
    </w:p>
    <w:p w:rsidR="00A57660" w:rsidRDefault="003A2E76">
      <w:pPr>
        <w:pStyle w:val="BodyText"/>
        <w:spacing w:before="185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279158</wp:posOffset>
                </wp:positionV>
                <wp:extent cx="2743835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835" y="9143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88545" id="Graphic 9" o:spid="_x0000_s1026" style="position:absolute;margin-left:54pt;margin-top:22pt;width:216.0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" path="m2743835,l,,,9143r2743835,l27438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4344289</wp:posOffset>
                </wp:positionH>
                <wp:positionV relativeFrom="paragraph">
                  <wp:posOffset>279158</wp:posOffset>
                </wp:positionV>
                <wp:extent cx="2743835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454" y="9143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42583" id="Graphic 10" o:spid="_x0000_s1026" style="position:absolute;margin-left:342.05pt;margin-top:22pt;width:216.0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" path="m2743454,l,,,9143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57660" w:rsidRDefault="003A2E76">
      <w:pPr>
        <w:tabs>
          <w:tab w:val="left" w:pos="5901"/>
        </w:tabs>
        <w:spacing w:before="3"/>
        <w:ind w:left="140"/>
        <w:rPr>
          <w:sz w:val="16"/>
        </w:rPr>
      </w:pPr>
      <w:r>
        <w:rPr>
          <w:sz w:val="16"/>
        </w:rPr>
        <w:t>Employee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Signature</w:t>
      </w:r>
      <w:r>
        <w:rPr>
          <w:sz w:val="16"/>
        </w:rPr>
        <w:tab/>
      </w:r>
      <w:r>
        <w:rPr>
          <w:spacing w:val="-4"/>
          <w:sz w:val="16"/>
        </w:rPr>
        <w:t>Date</w:t>
      </w:r>
    </w:p>
    <w:p w:rsidR="00A57660" w:rsidRDefault="00A57660">
      <w:pPr>
        <w:pStyle w:val="BodyText"/>
      </w:pPr>
    </w:p>
    <w:p w:rsidR="00A57660" w:rsidRDefault="003A2E76">
      <w:pPr>
        <w:pStyle w:val="BodyText"/>
        <w:spacing w:before="188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280819</wp:posOffset>
                </wp:positionV>
                <wp:extent cx="274383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835" y="9143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353BA" id="Graphic 11" o:spid="_x0000_s1026" style="position:absolute;margin-left:54pt;margin-top:22.1pt;width:216.0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" path="m2743835,l,,,9143r2743835,l27438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4344289</wp:posOffset>
                </wp:positionH>
                <wp:positionV relativeFrom="paragraph">
                  <wp:posOffset>280819</wp:posOffset>
                </wp:positionV>
                <wp:extent cx="2743835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43454" y="9143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FA035" id="Graphic 12" o:spid="_x0000_s1026" style="position:absolute;margin-left:342.05pt;margin-top:22.1pt;width:216.0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" path="m2743454,l,,,9143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57660" w:rsidRDefault="003A2E76">
      <w:pPr>
        <w:tabs>
          <w:tab w:val="left" w:pos="5901"/>
        </w:tabs>
        <w:spacing w:before="3"/>
        <w:ind w:left="140"/>
        <w:rPr>
          <w:sz w:val="16"/>
        </w:rPr>
      </w:pPr>
      <w:r>
        <w:rPr>
          <w:sz w:val="16"/>
        </w:rPr>
        <w:t>Last</w:t>
      </w:r>
      <w:r>
        <w:rPr>
          <w:spacing w:val="-3"/>
          <w:sz w:val="16"/>
        </w:rPr>
        <w:t xml:space="preserve"> </w:t>
      </w:r>
      <w:r>
        <w:rPr>
          <w:sz w:val="16"/>
        </w:rPr>
        <w:t>4</w:t>
      </w:r>
      <w:r>
        <w:rPr>
          <w:spacing w:val="-6"/>
          <w:sz w:val="16"/>
        </w:rPr>
        <w:t xml:space="preserve"> </w:t>
      </w:r>
      <w:r>
        <w:rPr>
          <w:sz w:val="16"/>
        </w:rPr>
        <w:t>digits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z w:val="16"/>
        </w:rPr>
        <w:t>Employee</w:t>
      </w:r>
      <w:r>
        <w:rPr>
          <w:spacing w:val="-3"/>
          <w:sz w:val="16"/>
        </w:rPr>
        <w:t xml:space="preserve"> </w:t>
      </w:r>
      <w:r>
        <w:rPr>
          <w:sz w:val="16"/>
        </w:rPr>
        <w:t>Social</w:t>
      </w:r>
      <w:r>
        <w:rPr>
          <w:spacing w:val="-6"/>
          <w:sz w:val="16"/>
        </w:rPr>
        <w:t xml:space="preserve"> </w:t>
      </w:r>
      <w:r>
        <w:rPr>
          <w:sz w:val="16"/>
        </w:rPr>
        <w:t>Security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Number</w:t>
      </w:r>
      <w:r>
        <w:rPr>
          <w:sz w:val="16"/>
        </w:rPr>
        <w:tab/>
        <w:t>Center</w:t>
      </w:r>
      <w:r>
        <w:rPr>
          <w:spacing w:val="-6"/>
          <w:sz w:val="16"/>
        </w:rPr>
        <w:t xml:space="preserve"> </w:t>
      </w:r>
      <w:r>
        <w:rPr>
          <w:spacing w:val="-10"/>
          <w:sz w:val="16"/>
        </w:rPr>
        <w:t>#</w:t>
      </w:r>
    </w:p>
    <w:p w:rsidR="00A57660" w:rsidRDefault="00A57660">
      <w:pPr>
        <w:pStyle w:val="BodyText"/>
      </w:pPr>
    </w:p>
    <w:p w:rsidR="00A57660" w:rsidRDefault="003A2E76">
      <w:pPr>
        <w:pStyle w:val="BodyText"/>
        <w:spacing w:before="188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281199</wp:posOffset>
                </wp:positionV>
                <wp:extent cx="2743835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8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43835" y="9144"/>
                              </a:lnTo>
                              <a:lnTo>
                                <a:pt x="274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BDB3A" id="Graphic 13" o:spid="_x0000_s1026" style="position:absolute;margin-left:54pt;margin-top:22.15pt;width:216.05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" path="m2743835,l,,,9144r2743835,l274383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4344289</wp:posOffset>
                </wp:positionH>
                <wp:positionV relativeFrom="paragraph">
                  <wp:posOffset>281199</wp:posOffset>
                </wp:positionV>
                <wp:extent cx="2743835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9525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43454" y="9144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C110F" id="Graphic 14" o:spid="_x0000_s1026" style="position:absolute;margin-left:342.05pt;margin-top:22.15pt;width:216.05pt;height: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" path="m2743454,l,,,9144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A57660" w:rsidRDefault="003A2E76">
      <w:pPr>
        <w:tabs>
          <w:tab w:val="left" w:pos="5901"/>
        </w:tabs>
        <w:spacing w:before="3"/>
        <w:ind w:left="140"/>
        <w:rPr>
          <w:sz w:val="16"/>
        </w:rPr>
      </w:pPr>
      <w:r>
        <w:rPr>
          <w:sz w:val="16"/>
        </w:rPr>
        <w:t>Center</w:t>
      </w:r>
      <w:r>
        <w:rPr>
          <w:spacing w:val="-6"/>
          <w:sz w:val="16"/>
        </w:rPr>
        <w:t xml:space="preserve"> </w:t>
      </w:r>
      <w:r>
        <w:rPr>
          <w:sz w:val="16"/>
        </w:rPr>
        <w:t>People</w:t>
      </w:r>
      <w:r>
        <w:rPr>
          <w:spacing w:val="-6"/>
          <w:sz w:val="16"/>
        </w:rPr>
        <w:t xml:space="preserve"> </w:t>
      </w:r>
      <w:r>
        <w:rPr>
          <w:sz w:val="16"/>
        </w:rPr>
        <w:t>Operations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Representative</w:t>
      </w:r>
      <w:r>
        <w:rPr>
          <w:sz w:val="16"/>
        </w:rPr>
        <w:tab/>
        <w:t>National</w:t>
      </w:r>
      <w:r>
        <w:rPr>
          <w:spacing w:val="-9"/>
          <w:sz w:val="16"/>
        </w:rPr>
        <w:t xml:space="preserve"> </w:t>
      </w:r>
      <w:r>
        <w:rPr>
          <w:sz w:val="16"/>
        </w:rPr>
        <w:t>People</w:t>
      </w:r>
      <w:r>
        <w:rPr>
          <w:spacing w:val="-8"/>
          <w:sz w:val="16"/>
        </w:rPr>
        <w:t xml:space="preserve"> </w:t>
      </w:r>
      <w:r>
        <w:rPr>
          <w:sz w:val="16"/>
        </w:rPr>
        <w:t>Operations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Representative</w:t>
      </w:r>
    </w:p>
    <w:p w:rsidR="00A57660" w:rsidRDefault="003A2E76">
      <w:pPr>
        <w:pStyle w:val="BodyText"/>
        <w:spacing w:before="185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279028</wp:posOffset>
                </wp:positionV>
                <wp:extent cx="6361430" cy="1397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1430" cy="13970"/>
                          <a:chOff x="0" y="0"/>
                          <a:chExt cx="6361430" cy="139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5700"/>
                            <a:ext cx="635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9525">
                                <a:moveTo>
                                  <a:pt x="0" y="0"/>
                                </a:moveTo>
                                <a:lnTo>
                                  <a:pt x="6359435" y="0"/>
                                </a:lnTo>
                              </a:path>
                            </a:pathLst>
                          </a:custGeom>
                          <a:ln w="11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36143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1430" h="13970">
                                <a:moveTo>
                                  <a:pt x="63609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6360922" y="13715"/>
                                </a:lnTo>
                                <a:lnTo>
                                  <a:pt x="6360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D3CB9A" id="Group 15" o:spid="_x0000_s1026" style="position:absolute;margin-left:54pt;margin-top:21.95pt;width:500.9pt;height:1.1pt;z-index:-15724032;mso-wrap-distance-left:0;mso-wrap-distance-right:0;mso-position-horizontal-relative:page" coordsize="63614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">
                <v:shape id="Graphic 16" o:spid="_x0000_s1027" style="position:absolute;top:57;width:63595;height:12;visibility:visible;mso-wrap-style:square;v-text-anchor:top" coordsize="6359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" path="m,l6359435,e" filled="f" strokeweight=".31269mm">
                  <v:path arrowok="t"/>
                </v:shape>
                <v:shape id="Graphic 17" o:spid="_x0000_s1028" style="position:absolute;width:63614;height:139;visibility:visible;mso-wrap-style:square;v-text-anchor:top" coordsize="636143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" path="m6360922,l,,,13715r6360922,l63609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4830EB" w:rsidRPr="00AB3C0B" w:rsidRDefault="003A2E76" w:rsidP="00AB3C0B">
      <w:pPr>
        <w:pStyle w:val="BodyText"/>
        <w:numPr>
          <w:ilvl w:val="1"/>
          <w:numId w:val="1"/>
        </w:numPr>
        <w:ind w:right="251"/>
      </w:pPr>
      <w:r>
        <w:rPr>
          <w:b/>
        </w:rPr>
        <w:t>*</w:t>
      </w:r>
      <w:r>
        <w:rPr>
          <w:b/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or older 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calendar year and/or</w:t>
      </w:r>
      <w:r>
        <w:rPr>
          <w:spacing w:val="-2"/>
        </w:rPr>
        <w:t xml:space="preserve"> </w:t>
      </w:r>
      <w:r>
        <w:t>15 years</w:t>
      </w:r>
      <w:r>
        <w:rPr>
          <w:spacing w:val="-1"/>
        </w:rPr>
        <w:t xml:space="preserve"> </w:t>
      </w:r>
      <w:r>
        <w:t>of service,</w:t>
      </w:r>
      <w:r>
        <w:rPr>
          <w:spacing w:val="-2"/>
        </w:rPr>
        <w:t xml:space="preserve"> </w:t>
      </w:r>
      <w:r>
        <w:t>there 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provision, which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contribute additional</w:t>
      </w:r>
      <w:r>
        <w:rPr>
          <w:spacing w:val="-2"/>
        </w:rPr>
        <w:t xml:space="preserve"> </w:t>
      </w:r>
      <w:r>
        <w:t>amounts</w:t>
      </w:r>
      <w:r>
        <w:rPr>
          <w:spacing w:val="-3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402(g)</w:t>
      </w:r>
      <w:r>
        <w:rPr>
          <w:spacing w:val="-1"/>
        </w:rPr>
        <w:t xml:space="preserve"> </w:t>
      </w:r>
      <w:r>
        <w:t>limits.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 xml:space="preserve">the “catch up” </w:t>
      </w:r>
      <w:r w:rsidR="00AB3C0B">
        <w:t>provision.</w:t>
      </w:r>
      <w:r w:rsidR="00AB3C0B" w:rsidRPr="00AB3C0B">
        <w:rPr>
          <w:rFonts w:ascii="Franklin Gothic Book" w:eastAsiaTheme="minorEastAsia" w:hAnsi="Franklin Gothic Book"/>
          <w:color w:val="000000" w:themeColor="text1"/>
          <w:kern w:val="24"/>
          <w:sz w:val="32"/>
          <w:szCs w:val="32"/>
        </w:rPr>
        <w:t xml:space="preserve"> </w:t>
      </w:r>
      <w:r w:rsidR="00AB3C0B">
        <w:t>Du</w:t>
      </w:r>
      <w:r w:rsidR="00AB3C0B" w:rsidRPr="00AB3C0B">
        <w:t>e to the Secure Act 2.0, the catch-up election for those age 60 th</w:t>
      </w:r>
      <w:r w:rsidR="00AB3C0B">
        <w:t xml:space="preserve">rough 63 by the end of 2025 has also increased. </w:t>
      </w:r>
      <w:r>
        <w:t>Contact your center People Operations department for information</w:t>
      </w:r>
      <w:r w:rsidR="00AB3C0B">
        <w:t xml:space="preserve"> and a catch-up election form</w:t>
      </w:r>
      <w:r w:rsidR="00AB3C0B" w:rsidRPr="00AB3C0B">
        <w:t>.</w:t>
      </w:r>
    </w:p>
    <w:p w:rsidR="00A57660" w:rsidRDefault="00A57660">
      <w:pPr>
        <w:pStyle w:val="BodyText"/>
        <w:ind w:left="140" w:right="251"/>
      </w:pPr>
    </w:p>
    <w:sectPr w:rsidR="00A57660">
      <w:type w:val="continuous"/>
      <w:pgSz w:w="12240" w:h="15840"/>
      <w:pgMar w:top="72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C77BF"/>
    <w:multiLevelType w:val="hybridMultilevel"/>
    <w:tmpl w:val="6B2A82A2"/>
    <w:lvl w:ilvl="0" w:tplc="DF1260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8EA28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2686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C63E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365E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7E81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5207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EAC5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4A54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660"/>
    <w:rsid w:val="00036067"/>
    <w:rsid w:val="000D7162"/>
    <w:rsid w:val="003A2E76"/>
    <w:rsid w:val="003D6D62"/>
    <w:rsid w:val="004830EB"/>
    <w:rsid w:val="006471EA"/>
    <w:rsid w:val="00A57660"/>
    <w:rsid w:val="00AB3C0B"/>
    <w:rsid w:val="00C4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20273"/>
  <w15:docId w15:val="{304BFDA3-DFC0-420D-A2D2-43CFAE4C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228"/>
      <w:ind w:left="1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40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3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254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(Plan Sponsors’ letterhead)</vt:lpstr>
    </vt:vector>
  </TitlesOfParts>
  <Company>Devereux Advanced Behavioral Health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(Plan Sponsors’ letterhead)</dc:title>
  <dc:creator>Conchita Dixon</dc:creator>
  <cp:lastModifiedBy>Ann DelCarlino</cp:lastModifiedBy>
  <cp:revision>2</cp:revision>
  <dcterms:created xsi:type="dcterms:W3CDTF">2026-09-08T15:35:00Z</dcterms:created>
  <dcterms:modified xsi:type="dcterms:W3CDTF">2026-09-08T15:35:00Z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2024-09-20T00:00:00Z</vt:filetime>
  </property>
  <property fmtid="{D5CDD505-2E9C-101B-9397-08002B2CF9AE}" pid="5" name="Producer">
    <vt:lpwstr>Microsoft® Word 2016</vt:lpwstr>
  </property>
</Properties>
</file>